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14E1" w14:textId="77777777" w:rsidR="00A74FC2" w:rsidRDefault="00A74FC2">
      <w:pPr>
        <w:spacing w:line="623" w:lineRule="exact"/>
      </w:pPr>
    </w:p>
    <w:p w14:paraId="138EB044" w14:textId="77777777" w:rsidR="00A74FC2" w:rsidRDefault="00A74FC2" w:rsidP="006E1273">
      <w:pPr>
        <w:sectPr w:rsidR="00A74FC2" w:rsidSect="00996392">
          <w:pgSz w:w="11900" w:h="16840"/>
          <w:pgMar w:top="567" w:right="720" w:bottom="567" w:left="720" w:header="0" w:footer="6" w:gutter="0"/>
          <w:cols w:space="720"/>
          <w:noEndnote/>
          <w:docGrid w:linePitch="360"/>
        </w:sectPr>
      </w:pPr>
      <w:bookmarkStart w:id="0" w:name="_Hlk127950175"/>
      <w:bookmarkStart w:id="1" w:name="_Hlk127950203"/>
    </w:p>
    <w:p w14:paraId="640CE0D7" w14:textId="74D4F9DC" w:rsidR="00A74FC2" w:rsidRPr="009B233A" w:rsidRDefault="002A2800" w:rsidP="006E1273">
      <w:pPr>
        <w:pStyle w:val="Teksttreci0"/>
        <w:shd w:val="clear" w:color="auto" w:fill="auto"/>
        <w:spacing w:after="220" w:line="240" w:lineRule="auto"/>
        <w:jc w:val="center"/>
        <w:rPr>
          <w:b/>
          <w:color w:val="auto"/>
          <w:sz w:val="24"/>
          <w:szCs w:val="24"/>
        </w:rPr>
      </w:pPr>
      <w:r w:rsidRPr="009B233A">
        <w:rPr>
          <w:b/>
          <w:bCs/>
          <w:color w:val="auto"/>
          <w:sz w:val="24"/>
          <w:szCs w:val="24"/>
        </w:rPr>
        <w:t>ZARZĄDZENIE nr</w:t>
      </w:r>
      <w:r w:rsidR="00946A55">
        <w:rPr>
          <w:b/>
          <w:bCs/>
          <w:color w:val="auto"/>
          <w:sz w:val="24"/>
          <w:szCs w:val="24"/>
        </w:rPr>
        <w:t xml:space="preserve"> </w:t>
      </w:r>
      <w:r w:rsidR="00132833">
        <w:rPr>
          <w:b/>
          <w:bCs/>
          <w:color w:val="auto"/>
          <w:sz w:val="24"/>
          <w:szCs w:val="24"/>
        </w:rPr>
        <w:t>4</w:t>
      </w:r>
      <w:r w:rsidR="00FC0EF5">
        <w:rPr>
          <w:b/>
          <w:bCs/>
          <w:color w:val="auto"/>
          <w:sz w:val="24"/>
          <w:szCs w:val="24"/>
        </w:rPr>
        <w:t>/202</w:t>
      </w:r>
      <w:r w:rsidR="005058DE">
        <w:rPr>
          <w:b/>
          <w:bCs/>
          <w:color w:val="auto"/>
          <w:sz w:val="24"/>
          <w:szCs w:val="24"/>
        </w:rPr>
        <w:t>3</w:t>
      </w:r>
    </w:p>
    <w:p w14:paraId="5D1A8486" w14:textId="77777777" w:rsidR="00A74FC2" w:rsidRPr="009B233A" w:rsidRDefault="002A2800" w:rsidP="006E1273">
      <w:pPr>
        <w:pStyle w:val="Teksttreci0"/>
        <w:shd w:val="clear" w:color="auto" w:fill="auto"/>
        <w:spacing w:after="240" w:line="240" w:lineRule="auto"/>
        <w:jc w:val="center"/>
        <w:rPr>
          <w:color w:val="auto"/>
          <w:sz w:val="24"/>
          <w:szCs w:val="24"/>
        </w:rPr>
      </w:pPr>
      <w:r w:rsidRPr="009B233A">
        <w:rPr>
          <w:b/>
          <w:bCs/>
          <w:color w:val="auto"/>
          <w:sz w:val="24"/>
          <w:szCs w:val="24"/>
        </w:rPr>
        <w:t>Prezesa Zarządu Spółki z o.o. „TARGOWISKA" w Poznaniu</w:t>
      </w:r>
    </w:p>
    <w:p w14:paraId="5D5B0283" w14:textId="52634FCF" w:rsidR="00164AF7" w:rsidRDefault="00EF6238" w:rsidP="006E1273">
      <w:pPr>
        <w:pStyle w:val="Teksttreci0"/>
        <w:shd w:val="clear" w:color="auto" w:fill="auto"/>
        <w:spacing w:line="240" w:lineRule="auto"/>
        <w:jc w:val="center"/>
        <w:rPr>
          <w:b/>
          <w:bCs/>
          <w:color w:val="auto"/>
          <w:sz w:val="24"/>
          <w:szCs w:val="24"/>
        </w:rPr>
      </w:pPr>
      <w:r w:rsidRPr="009B233A">
        <w:rPr>
          <w:b/>
          <w:bCs/>
          <w:color w:val="auto"/>
          <w:sz w:val="24"/>
          <w:szCs w:val="24"/>
        </w:rPr>
        <w:t xml:space="preserve">z dnia  </w:t>
      </w:r>
      <w:r w:rsidR="00132833">
        <w:rPr>
          <w:b/>
          <w:bCs/>
          <w:color w:val="auto"/>
          <w:sz w:val="24"/>
          <w:szCs w:val="24"/>
        </w:rPr>
        <w:t>21</w:t>
      </w:r>
      <w:r w:rsidR="003857B4">
        <w:rPr>
          <w:b/>
          <w:bCs/>
          <w:color w:val="auto"/>
          <w:sz w:val="24"/>
          <w:szCs w:val="24"/>
        </w:rPr>
        <w:t xml:space="preserve"> </w:t>
      </w:r>
      <w:r w:rsidR="005058DE">
        <w:rPr>
          <w:b/>
          <w:bCs/>
          <w:color w:val="auto"/>
          <w:sz w:val="24"/>
          <w:szCs w:val="24"/>
        </w:rPr>
        <w:t>lutego</w:t>
      </w:r>
      <w:r w:rsidR="00FC0EF5">
        <w:rPr>
          <w:b/>
          <w:bCs/>
          <w:color w:val="auto"/>
          <w:sz w:val="24"/>
          <w:szCs w:val="24"/>
        </w:rPr>
        <w:t xml:space="preserve"> 202</w:t>
      </w:r>
      <w:r w:rsidR="00C932E7">
        <w:rPr>
          <w:b/>
          <w:bCs/>
          <w:color w:val="auto"/>
          <w:sz w:val="24"/>
          <w:szCs w:val="24"/>
        </w:rPr>
        <w:t>3</w:t>
      </w:r>
      <w:r w:rsidR="002A2800" w:rsidRPr="009B233A">
        <w:rPr>
          <w:b/>
          <w:bCs/>
          <w:color w:val="auto"/>
          <w:sz w:val="24"/>
          <w:szCs w:val="24"/>
        </w:rPr>
        <w:t>r.</w:t>
      </w:r>
    </w:p>
    <w:p w14:paraId="077C42C5" w14:textId="57500BAC" w:rsidR="00164AF7" w:rsidRDefault="003857B4" w:rsidP="006E1273">
      <w:pPr>
        <w:pStyle w:val="Teksttreci0"/>
        <w:shd w:val="clear" w:color="auto" w:fill="auto"/>
        <w:spacing w:line="240" w:lineRule="auto"/>
        <w:jc w:val="center"/>
        <w:rPr>
          <w:b/>
          <w:color w:val="auto"/>
          <w:sz w:val="20"/>
          <w:szCs w:val="20"/>
        </w:rPr>
      </w:pPr>
      <w:r w:rsidRPr="000A44D6">
        <w:rPr>
          <w:b/>
          <w:color w:val="auto"/>
          <w:sz w:val="20"/>
          <w:szCs w:val="20"/>
        </w:rPr>
        <w:t>zmieniające Zarządzenia nr 1</w:t>
      </w:r>
      <w:r w:rsidR="00C932E7" w:rsidRPr="000A44D6">
        <w:rPr>
          <w:b/>
          <w:color w:val="auto"/>
          <w:sz w:val="20"/>
          <w:szCs w:val="20"/>
        </w:rPr>
        <w:t>9</w:t>
      </w:r>
      <w:r w:rsidRPr="000A44D6">
        <w:rPr>
          <w:b/>
          <w:color w:val="auto"/>
          <w:sz w:val="20"/>
          <w:szCs w:val="20"/>
        </w:rPr>
        <w:t>/2020 z</w:t>
      </w:r>
      <w:r w:rsidR="00AB2D68" w:rsidRPr="000A44D6">
        <w:rPr>
          <w:b/>
          <w:color w:val="auto"/>
          <w:sz w:val="20"/>
          <w:szCs w:val="20"/>
        </w:rPr>
        <w:t xml:space="preserve"> dnia </w:t>
      </w:r>
      <w:r w:rsidR="00C932E7" w:rsidRPr="000A44D6">
        <w:rPr>
          <w:b/>
          <w:color w:val="auto"/>
          <w:sz w:val="20"/>
          <w:szCs w:val="20"/>
        </w:rPr>
        <w:t>10 sierpnia</w:t>
      </w:r>
      <w:r w:rsidR="00AB2D68" w:rsidRPr="000A44D6">
        <w:rPr>
          <w:b/>
          <w:color w:val="auto"/>
          <w:sz w:val="20"/>
          <w:szCs w:val="20"/>
        </w:rPr>
        <w:t xml:space="preserve"> 2020</w:t>
      </w:r>
      <w:r w:rsidR="00C5557C" w:rsidRPr="000A44D6">
        <w:rPr>
          <w:b/>
          <w:color w:val="auto"/>
          <w:sz w:val="20"/>
          <w:szCs w:val="20"/>
        </w:rPr>
        <w:t xml:space="preserve"> roku</w:t>
      </w:r>
      <w:r w:rsidR="00AB2D68">
        <w:rPr>
          <w:b/>
          <w:color w:val="auto"/>
          <w:sz w:val="20"/>
          <w:szCs w:val="20"/>
        </w:rPr>
        <w:t>.</w:t>
      </w:r>
    </w:p>
    <w:p w14:paraId="451A379D" w14:textId="77777777" w:rsidR="00C5557C" w:rsidRPr="00034227" w:rsidRDefault="00C5557C" w:rsidP="006E1273">
      <w:pPr>
        <w:pStyle w:val="Teksttreci0"/>
        <w:shd w:val="clear" w:color="auto" w:fill="auto"/>
        <w:spacing w:after="0"/>
        <w:rPr>
          <w:color w:val="auto"/>
          <w:sz w:val="24"/>
          <w:szCs w:val="24"/>
        </w:rPr>
      </w:pPr>
    </w:p>
    <w:p w14:paraId="19D456C8" w14:textId="03959670" w:rsidR="00F8283F" w:rsidRPr="00034227" w:rsidRDefault="00E05944" w:rsidP="006E1273">
      <w:pPr>
        <w:pStyle w:val="Teksttreci0"/>
        <w:shd w:val="clear" w:color="auto" w:fill="auto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034227">
        <w:rPr>
          <w:b/>
          <w:bCs/>
          <w:sz w:val="24"/>
          <w:szCs w:val="24"/>
        </w:rPr>
        <w:t xml:space="preserve">w </w:t>
      </w:r>
      <w:r w:rsidR="00F8283F" w:rsidRPr="00034227">
        <w:rPr>
          <w:b/>
          <w:bCs/>
          <w:sz w:val="24"/>
          <w:szCs w:val="24"/>
        </w:rPr>
        <w:t>sprawie</w:t>
      </w:r>
      <w:r w:rsidR="00132833" w:rsidRPr="00034227">
        <w:rPr>
          <w:b/>
          <w:bCs/>
          <w:sz w:val="24"/>
          <w:szCs w:val="24"/>
        </w:rPr>
        <w:t>:</w:t>
      </w:r>
      <w:r w:rsidR="00957257" w:rsidRPr="00034227">
        <w:rPr>
          <w:sz w:val="24"/>
          <w:szCs w:val="24"/>
        </w:rPr>
        <w:t xml:space="preserve"> zmiany stawki zryczałtowanej opłaty eksploatacyjnej dla kontrahentów</w:t>
      </w:r>
      <w:r w:rsidR="00F8283F" w:rsidRPr="00034227">
        <w:rPr>
          <w:sz w:val="24"/>
          <w:szCs w:val="24"/>
        </w:rPr>
        <w:t xml:space="preserve"> </w:t>
      </w:r>
      <w:r w:rsidR="00957257" w:rsidRPr="00034227">
        <w:rPr>
          <w:sz w:val="24"/>
          <w:szCs w:val="24"/>
        </w:rPr>
        <w:t xml:space="preserve">nieposiadających </w:t>
      </w:r>
      <w:r w:rsidR="00957257" w:rsidRPr="00034227">
        <w:rPr>
          <w:rFonts w:asciiTheme="minorHAnsi" w:hAnsiTheme="minorHAnsi" w:cstheme="minorHAnsi"/>
          <w:sz w:val="24"/>
          <w:szCs w:val="24"/>
        </w:rPr>
        <w:t>podpisanej umowy ze Spółką (rezerwacja, klienci doraźni)</w:t>
      </w:r>
      <w:r w:rsidR="00646289" w:rsidRPr="00034227">
        <w:rPr>
          <w:rFonts w:asciiTheme="minorHAnsi" w:hAnsiTheme="minorHAnsi" w:cstheme="minorHAnsi"/>
          <w:sz w:val="24"/>
          <w:szCs w:val="24"/>
        </w:rPr>
        <w:t>.</w:t>
      </w:r>
      <w:r w:rsidR="00957257" w:rsidRPr="000342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11FAD8" w14:textId="77777777" w:rsidR="00164AF7" w:rsidRPr="00034227" w:rsidRDefault="00164AF7" w:rsidP="006C1705">
      <w:pPr>
        <w:pStyle w:val="Teksttreci0"/>
        <w:shd w:val="clear" w:color="auto" w:fill="auto"/>
        <w:spacing w:after="0"/>
        <w:rPr>
          <w:color w:val="auto"/>
          <w:sz w:val="24"/>
          <w:szCs w:val="24"/>
        </w:rPr>
      </w:pPr>
    </w:p>
    <w:p w14:paraId="7E7A39CE" w14:textId="14B2E989" w:rsidR="00034227" w:rsidRPr="00034227" w:rsidRDefault="002A2800" w:rsidP="006E1273">
      <w:pPr>
        <w:pStyle w:val="Teksttreci0"/>
        <w:shd w:val="clear" w:color="auto" w:fill="auto"/>
        <w:spacing w:after="0"/>
        <w:rPr>
          <w:sz w:val="24"/>
          <w:szCs w:val="24"/>
        </w:rPr>
      </w:pPr>
      <w:r w:rsidRPr="00887EB2">
        <w:rPr>
          <w:color w:val="auto"/>
          <w:sz w:val="24"/>
          <w:szCs w:val="24"/>
        </w:rPr>
        <w:t xml:space="preserve">Ze </w:t>
      </w:r>
      <w:r w:rsidR="00FC0EF5" w:rsidRPr="00887EB2">
        <w:rPr>
          <w:color w:val="auto"/>
          <w:sz w:val="24"/>
          <w:szCs w:val="24"/>
        </w:rPr>
        <w:t xml:space="preserve">względu na </w:t>
      </w:r>
      <w:r w:rsidR="00887EB2" w:rsidRPr="00887EB2">
        <w:rPr>
          <w:color w:val="auto"/>
          <w:sz w:val="24"/>
          <w:szCs w:val="24"/>
        </w:rPr>
        <w:t>wzrost</w:t>
      </w:r>
      <w:r w:rsidR="00E34FE0" w:rsidRPr="00887EB2">
        <w:rPr>
          <w:color w:val="auto"/>
          <w:sz w:val="24"/>
          <w:szCs w:val="24"/>
        </w:rPr>
        <w:t xml:space="preserve"> kosztu</w:t>
      </w:r>
      <w:r w:rsidR="0091792B" w:rsidRPr="00887EB2">
        <w:rPr>
          <w:color w:val="auto"/>
          <w:sz w:val="24"/>
          <w:szCs w:val="24"/>
        </w:rPr>
        <w:t xml:space="preserve"> usługi </w:t>
      </w:r>
      <w:r w:rsidR="0091792B" w:rsidRPr="00034227">
        <w:rPr>
          <w:sz w:val="24"/>
          <w:szCs w:val="24"/>
        </w:rPr>
        <w:t>wywozu odpadów z zarządzan</w:t>
      </w:r>
      <w:r w:rsidR="001B58B9" w:rsidRPr="00034227">
        <w:rPr>
          <w:sz w:val="24"/>
          <w:szCs w:val="24"/>
        </w:rPr>
        <w:t>ych</w:t>
      </w:r>
      <w:r w:rsidR="00BD2807" w:rsidRPr="00034227">
        <w:rPr>
          <w:sz w:val="24"/>
          <w:szCs w:val="24"/>
        </w:rPr>
        <w:t xml:space="preserve"> przez Spółkę targowisk, </w:t>
      </w:r>
      <w:r w:rsidR="001B58B9" w:rsidRPr="00034227">
        <w:rPr>
          <w:sz w:val="24"/>
          <w:szCs w:val="24"/>
        </w:rPr>
        <w:t>z dniem 1</w:t>
      </w:r>
      <w:r w:rsidR="00F8283F" w:rsidRPr="00034227">
        <w:rPr>
          <w:sz w:val="24"/>
          <w:szCs w:val="24"/>
        </w:rPr>
        <w:t xml:space="preserve"> </w:t>
      </w:r>
      <w:r w:rsidR="00C932E7" w:rsidRPr="00034227">
        <w:rPr>
          <w:sz w:val="24"/>
          <w:szCs w:val="24"/>
        </w:rPr>
        <w:t>kwietnia</w:t>
      </w:r>
      <w:r w:rsidR="00C8120A" w:rsidRPr="00034227">
        <w:rPr>
          <w:sz w:val="24"/>
          <w:szCs w:val="24"/>
        </w:rPr>
        <w:t xml:space="preserve"> 202</w:t>
      </w:r>
      <w:r w:rsidR="00C932E7" w:rsidRPr="00034227">
        <w:rPr>
          <w:sz w:val="24"/>
          <w:szCs w:val="24"/>
        </w:rPr>
        <w:t>3</w:t>
      </w:r>
      <w:r w:rsidR="00C8120A" w:rsidRPr="00034227">
        <w:rPr>
          <w:sz w:val="24"/>
          <w:szCs w:val="24"/>
        </w:rPr>
        <w:t xml:space="preserve"> roku </w:t>
      </w:r>
      <w:r w:rsidR="00E34FE0" w:rsidRPr="00034227">
        <w:rPr>
          <w:sz w:val="24"/>
          <w:szCs w:val="24"/>
        </w:rPr>
        <w:t>zarządzam co następuje:</w:t>
      </w:r>
    </w:p>
    <w:p w14:paraId="0FEA4C7D" w14:textId="77777777" w:rsidR="00034227" w:rsidRPr="00034227" w:rsidRDefault="00034227" w:rsidP="006E1273">
      <w:pPr>
        <w:pStyle w:val="Teksttreci0"/>
        <w:shd w:val="clear" w:color="auto" w:fill="auto"/>
        <w:spacing w:after="0"/>
        <w:rPr>
          <w:sz w:val="24"/>
          <w:szCs w:val="24"/>
        </w:rPr>
      </w:pPr>
    </w:p>
    <w:p w14:paraId="51D44BA5" w14:textId="2EB5EBC9" w:rsidR="000A44D6" w:rsidRPr="006C1705" w:rsidRDefault="001B58B9" w:rsidP="002A4E0F">
      <w:pPr>
        <w:pStyle w:val="Teksttreci30"/>
        <w:shd w:val="clear" w:color="auto" w:fill="auto"/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34227">
        <w:rPr>
          <w:rFonts w:asciiTheme="minorHAnsi" w:hAnsiTheme="minorHAnsi" w:cstheme="minorHAnsi"/>
          <w:b/>
          <w:sz w:val="24"/>
          <w:szCs w:val="24"/>
        </w:rPr>
        <w:t>§1</w:t>
      </w:r>
      <w:r w:rsidR="003416FD" w:rsidRPr="00034227">
        <w:rPr>
          <w:rFonts w:asciiTheme="minorHAnsi" w:hAnsiTheme="minorHAnsi" w:cstheme="minorHAnsi"/>
          <w:b/>
          <w:sz w:val="24"/>
          <w:szCs w:val="24"/>
        </w:rPr>
        <w:t>.</w:t>
      </w:r>
    </w:p>
    <w:p w14:paraId="6B24B9E8" w14:textId="44DB2A00" w:rsidR="000A44D6" w:rsidRPr="00C07BBE" w:rsidRDefault="003416FD" w:rsidP="00C07BBE">
      <w:pPr>
        <w:pStyle w:val="Teksttreci30"/>
        <w:shd w:val="clear" w:color="auto" w:fill="auto"/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227">
        <w:rPr>
          <w:rFonts w:asciiTheme="minorHAnsi" w:hAnsiTheme="minorHAnsi" w:cstheme="minorHAnsi"/>
          <w:sz w:val="24"/>
          <w:szCs w:val="24"/>
        </w:rPr>
        <w:t xml:space="preserve">Dla kontrahentów nieposiadających podpisanej umowy ze Spółką (rezerwacja, klienci doraźni) wprowadza się do cennika zmienioną stawkę  zryczałtowanej opłaty eksploatacyjnej w wysokości  </w:t>
      </w:r>
      <w:r w:rsidR="00C932E7" w:rsidRPr="00034227">
        <w:rPr>
          <w:rFonts w:asciiTheme="minorHAnsi" w:hAnsiTheme="minorHAnsi" w:cstheme="minorHAnsi"/>
          <w:b/>
          <w:sz w:val="24"/>
          <w:szCs w:val="24"/>
        </w:rPr>
        <w:t>2</w:t>
      </w:r>
      <w:r w:rsidRPr="00034227">
        <w:rPr>
          <w:rFonts w:asciiTheme="minorHAnsi" w:hAnsiTheme="minorHAnsi" w:cstheme="minorHAnsi"/>
          <w:b/>
          <w:sz w:val="24"/>
          <w:szCs w:val="24"/>
        </w:rPr>
        <w:t>,</w:t>
      </w:r>
      <w:r w:rsidR="00C932E7" w:rsidRPr="00034227">
        <w:rPr>
          <w:rFonts w:asciiTheme="minorHAnsi" w:hAnsiTheme="minorHAnsi" w:cstheme="minorHAnsi"/>
          <w:b/>
          <w:sz w:val="24"/>
          <w:szCs w:val="24"/>
        </w:rPr>
        <w:t>5</w:t>
      </w:r>
      <w:r w:rsidRPr="00034227">
        <w:rPr>
          <w:rFonts w:asciiTheme="minorHAnsi" w:hAnsiTheme="minorHAnsi" w:cstheme="minorHAnsi"/>
          <w:b/>
          <w:sz w:val="24"/>
          <w:szCs w:val="24"/>
        </w:rPr>
        <w:t>0 zł za każdy rozpoczęty metr kwadratowy</w:t>
      </w:r>
      <w:r w:rsidRPr="00034227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BD2807" w:rsidRPr="00034227">
        <w:rPr>
          <w:rFonts w:asciiTheme="minorHAnsi" w:hAnsiTheme="minorHAnsi" w:cstheme="minorHAnsi"/>
          <w:b/>
          <w:sz w:val="24"/>
          <w:szCs w:val="24"/>
        </w:rPr>
        <w:t xml:space="preserve"> za 1 dzień.</w:t>
      </w:r>
    </w:p>
    <w:p w14:paraId="12B7C6F5" w14:textId="026B30EA" w:rsidR="000A44D6" w:rsidRPr="00034227" w:rsidRDefault="001B58B9" w:rsidP="006C1705">
      <w:pPr>
        <w:pStyle w:val="Teksttreci50"/>
        <w:shd w:val="clear" w:color="auto" w:fill="auto"/>
        <w:spacing w:line="276" w:lineRule="auto"/>
        <w:rPr>
          <w:sz w:val="24"/>
          <w:szCs w:val="24"/>
        </w:rPr>
      </w:pPr>
      <w:r w:rsidRPr="00034227">
        <w:rPr>
          <w:sz w:val="24"/>
          <w:szCs w:val="24"/>
        </w:rPr>
        <w:t>§</w:t>
      </w:r>
      <w:r w:rsidR="00C932E7" w:rsidRPr="00034227">
        <w:rPr>
          <w:sz w:val="24"/>
          <w:szCs w:val="24"/>
        </w:rPr>
        <w:t>2</w:t>
      </w:r>
      <w:r w:rsidR="00957257" w:rsidRPr="00034227">
        <w:rPr>
          <w:sz w:val="24"/>
          <w:szCs w:val="24"/>
        </w:rPr>
        <w:t>.</w:t>
      </w:r>
    </w:p>
    <w:p w14:paraId="680B51B2" w14:textId="65403CA6" w:rsidR="00957257" w:rsidRPr="00034227" w:rsidRDefault="001B58B9" w:rsidP="006C1705">
      <w:pPr>
        <w:pStyle w:val="Teksttreci0"/>
        <w:shd w:val="clear" w:color="auto" w:fill="auto"/>
        <w:spacing w:after="160"/>
        <w:rPr>
          <w:sz w:val="24"/>
          <w:szCs w:val="24"/>
        </w:rPr>
      </w:pPr>
      <w:r w:rsidRPr="00034227">
        <w:rPr>
          <w:sz w:val="24"/>
          <w:szCs w:val="24"/>
        </w:rPr>
        <w:t xml:space="preserve">W związku §1 </w:t>
      </w:r>
      <w:r w:rsidR="00957257" w:rsidRPr="00034227">
        <w:rPr>
          <w:sz w:val="24"/>
          <w:szCs w:val="24"/>
        </w:rPr>
        <w:t xml:space="preserve"> wprowadzam do stosowania stawki opłat eksploatacyjnych w wysokościach określonych załącznikami do niniejszego Zarządzenia:</w:t>
      </w:r>
    </w:p>
    <w:p w14:paraId="154A0A22" w14:textId="77777777" w:rsidR="00957257" w:rsidRPr="00034227" w:rsidRDefault="001B58B9" w:rsidP="006E1273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  <w:tab w:val="right" w:pos="5036"/>
          <w:tab w:val="right" w:pos="6382"/>
          <w:tab w:val="left" w:pos="6568"/>
        </w:tabs>
        <w:spacing w:after="0"/>
        <w:rPr>
          <w:sz w:val="24"/>
          <w:szCs w:val="24"/>
        </w:rPr>
      </w:pPr>
      <w:r w:rsidRPr="00034227">
        <w:rPr>
          <w:sz w:val="24"/>
          <w:szCs w:val="24"/>
        </w:rPr>
        <w:t>Załącznik nr 1</w:t>
      </w:r>
      <w:r w:rsidR="00957257" w:rsidRPr="00034227">
        <w:rPr>
          <w:sz w:val="24"/>
          <w:szCs w:val="24"/>
        </w:rPr>
        <w:t xml:space="preserve"> Tabela stawek opłat eksploatacyjnych</w:t>
      </w:r>
      <w:r w:rsidR="00957257" w:rsidRPr="00034227">
        <w:rPr>
          <w:sz w:val="24"/>
          <w:szCs w:val="24"/>
        </w:rPr>
        <w:tab/>
        <w:t xml:space="preserve"> na targowisku Rynek Jeżycki;</w:t>
      </w:r>
    </w:p>
    <w:p w14:paraId="5473867A" w14:textId="77777777" w:rsidR="00957257" w:rsidRPr="00034227" w:rsidRDefault="00957257" w:rsidP="006E1273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  <w:tab w:val="right" w:pos="5036"/>
          <w:tab w:val="right" w:pos="6382"/>
          <w:tab w:val="left" w:pos="6590"/>
        </w:tabs>
        <w:spacing w:after="0"/>
        <w:rPr>
          <w:sz w:val="24"/>
          <w:szCs w:val="24"/>
        </w:rPr>
      </w:pPr>
      <w:r w:rsidRPr="00034227">
        <w:rPr>
          <w:sz w:val="24"/>
          <w:szCs w:val="24"/>
        </w:rPr>
        <w:t>Załącznik nr 2 Tabela stawek opłat eksploatacyjnych</w:t>
      </w:r>
      <w:r w:rsidRPr="00034227">
        <w:rPr>
          <w:sz w:val="24"/>
          <w:szCs w:val="24"/>
        </w:rPr>
        <w:tab/>
        <w:t xml:space="preserve"> na  targowisku Plac Bernardyński;</w:t>
      </w:r>
    </w:p>
    <w:p w14:paraId="6EFAE523" w14:textId="77777777" w:rsidR="00957257" w:rsidRPr="00034227" w:rsidRDefault="001B58B9" w:rsidP="006E1273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  <w:tab w:val="right" w:pos="5036"/>
          <w:tab w:val="right" w:pos="6382"/>
          <w:tab w:val="left" w:pos="6583"/>
        </w:tabs>
        <w:spacing w:after="0"/>
        <w:rPr>
          <w:sz w:val="24"/>
          <w:szCs w:val="24"/>
        </w:rPr>
      </w:pPr>
      <w:r w:rsidRPr="00034227">
        <w:rPr>
          <w:sz w:val="24"/>
          <w:szCs w:val="24"/>
        </w:rPr>
        <w:t>Załącznik nr 3</w:t>
      </w:r>
      <w:r w:rsidR="00957257" w:rsidRPr="00034227">
        <w:rPr>
          <w:sz w:val="24"/>
          <w:szCs w:val="24"/>
        </w:rPr>
        <w:t xml:space="preserve"> Tabela stawek opłat eksploatacyjnych</w:t>
      </w:r>
      <w:r w:rsidR="00957257" w:rsidRPr="00034227">
        <w:rPr>
          <w:sz w:val="24"/>
          <w:szCs w:val="24"/>
        </w:rPr>
        <w:tab/>
        <w:t xml:space="preserve"> na  targowisku Rynek Wildecki;</w:t>
      </w:r>
    </w:p>
    <w:p w14:paraId="2A35625B" w14:textId="25DABF2F" w:rsidR="00957257" w:rsidRPr="00034227" w:rsidRDefault="001B58B9" w:rsidP="006E1273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  <w:tab w:val="right" w:pos="5036"/>
          <w:tab w:val="right" w:pos="6382"/>
          <w:tab w:val="left" w:pos="6590"/>
        </w:tabs>
        <w:spacing w:after="0"/>
        <w:rPr>
          <w:sz w:val="24"/>
          <w:szCs w:val="24"/>
        </w:rPr>
      </w:pPr>
      <w:r w:rsidRPr="00034227">
        <w:rPr>
          <w:sz w:val="24"/>
          <w:szCs w:val="24"/>
        </w:rPr>
        <w:t>Załącznik nr 4</w:t>
      </w:r>
      <w:r w:rsidR="00957257" w:rsidRPr="00034227">
        <w:rPr>
          <w:sz w:val="24"/>
          <w:szCs w:val="24"/>
        </w:rPr>
        <w:t xml:space="preserve"> Tabela stawek opłat eksploatacyjnych</w:t>
      </w:r>
      <w:r w:rsidR="00957257" w:rsidRPr="00034227">
        <w:rPr>
          <w:sz w:val="24"/>
          <w:szCs w:val="24"/>
        </w:rPr>
        <w:tab/>
        <w:t xml:space="preserve">  na  targowisku Plac Wielkopolski;</w:t>
      </w:r>
    </w:p>
    <w:p w14:paraId="1F5CAB02" w14:textId="1D11CC65" w:rsidR="00C932E7" w:rsidRPr="00034227" w:rsidRDefault="001B58B9" w:rsidP="006E1273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  <w:tab w:val="right" w:pos="5036"/>
          <w:tab w:val="right" w:pos="6382"/>
          <w:tab w:val="left" w:pos="6590"/>
        </w:tabs>
        <w:spacing w:after="0"/>
        <w:rPr>
          <w:sz w:val="24"/>
          <w:szCs w:val="24"/>
        </w:rPr>
      </w:pPr>
      <w:r w:rsidRPr="00034227">
        <w:rPr>
          <w:sz w:val="24"/>
          <w:szCs w:val="24"/>
        </w:rPr>
        <w:t>Załącznik nr 5</w:t>
      </w:r>
      <w:r w:rsidR="00957257" w:rsidRPr="00034227">
        <w:rPr>
          <w:sz w:val="24"/>
          <w:szCs w:val="24"/>
        </w:rPr>
        <w:t xml:space="preserve"> Tabela stawek opłat eksploatacyjnych</w:t>
      </w:r>
      <w:r w:rsidR="00957257" w:rsidRPr="00034227">
        <w:rPr>
          <w:sz w:val="24"/>
          <w:szCs w:val="24"/>
        </w:rPr>
        <w:tab/>
        <w:t xml:space="preserve"> na  targowisku Świt;</w:t>
      </w:r>
    </w:p>
    <w:p w14:paraId="4BCF0009" w14:textId="42D0EAE7" w:rsidR="00C932E7" w:rsidRDefault="00C932E7" w:rsidP="006E1273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  <w:tab w:val="right" w:pos="5036"/>
          <w:tab w:val="right" w:pos="6382"/>
          <w:tab w:val="left" w:pos="6583"/>
        </w:tabs>
        <w:spacing w:after="0"/>
        <w:rPr>
          <w:sz w:val="24"/>
          <w:szCs w:val="24"/>
        </w:rPr>
      </w:pPr>
      <w:r w:rsidRPr="00034227">
        <w:rPr>
          <w:sz w:val="24"/>
          <w:szCs w:val="24"/>
        </w:rPr>
        <w:t xml:space="preserve">Załącznik nr </w:t>
      </w:r>
      <w:r w:rsidR="007D1B6D" w:rsidRPr="00034227">
        <w:rPr>
          <w:sz w:val="24"/>
          <w:szCs w:val="24"/>
        </w:rPr>
        <w:t>6</w:t>
      </w:r>
      <w:r w:rsidRPr="00034227">
        <w:rPr>
          <w:sz w:val="24"/>
          <w:szCs w:val="24"/>
        </w:rPr>
        <w:t xml:space="preserve"> Tabela stawek opłat eksploatacyjnych na  targowisku Rynek Bukowska;</w:t>
      </w:r>
    </w:p>
    <w:p w14:paraId="63D07CD4" w14:textId="2DCD1CFD" w:rsidR="000A44D6" w:rsidRDefault="000A44D6" w:rsidP="006E1273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  <w:tab w:val="right" w:pos="5036"/>
          <w:tab w:val="right" w:pos="6382"/>
          <w:tab w:val="left" w:pos="658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Załącznik nr 7 Tabela stawek opłat eksploatacyjnych na targowisku Racjonalizatorów;</w:t>
      </w:r>
    </w:p>
    <w:p w14:paraId="5AB13460" w14:textId="77777777" w:rsidR="000A44D6" w:rsidRDefault="000A44D6" w:rsidP="00C07BBE">
      <w:pPr>
        <w:pStyle w:val="Teksttreci0"/>
        <w:shd w:val="clear" w:color="auto" w:fill="auto"/>
        <w:tabs>
          <w:tab w:val="left" w:pos="344"/>
          <w:tab w:val="right" w:pos="5036"/>
          <w:tab w:val="right" w:pos="6382"/>
          <w:tab w:val="left" w:pos="6583"/>
        </w:tabs>
        <w:spacing w:after="0"/>
        <w:rPr>
          <w:sz w:val="24"/>
          <w:szCs w:val="24"/>
        </w:rPr>
      </w:pPr>
    </w:p>
    <w:p w14:paraId="3E6776E2" w14:textId="0BBF3032" w:rsidR="000A44D6" w:rsidRPr="000A44D6" w:rsidRDefault="002A4E0F" w:rsidP="002A4E0F">
      <w:pPr>
        <w:pStyle w:val="Teksttreci0"/>
        <w:shd w:val="clear" w:color="auto" w:fill="auto"/>
        <w:tabs>
          <w:tab w:val="left" w:pos="344"/>
          <w:tab w:val="right" w:pos="5036"/>
          <w:tab w:val="right" w:pos="6382"/>
          <w:tab w:val="left" w:pos="6583"/>
        </w:tabs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0A44D6" w:rsidRPr="000A44D6">
        <w:rPr>
          <w:b/>
          <w:bCs/>
          <w:sz w:val="24"/>
          <w:szCs w:val="24"/>
        </w:rPr>
        <w:t>§3.</w:t>
      </w:r>
    </w:p>
    <w:p w14:paraId="44CBDB95" w14:textId="77777777" w:rsidR="000A44D6" w:rsidRPr="00034227" w:rsidRDefault="000A44D6" w:rsidP="006E1273">
      <w:pPr>
        <w:pStyle w:val="Teksttreci0"/>
        <w:shd w:val="clear" w:color="auto" w:fill="auto"/>
        <w:spacing w:after="0"/>
        <w:rPr>
          <w:sz w:val="24"/>
          <w:szCs w:val="24"/>
        </w:rPr>
      </w:pPr>
    </w:p>
    <w:p w14:paraId="6D54BBF7" w14:textId="77777777" w:rsidR="0080308F" w:rsidRPr="00034227" w:rsidRDefault="00E34FE0" w:rsidP="006E1273">
      <w:pPr>
        <w:pStyle w:val="Teksttreci0"/>
        <w:numPr>
          <w:ilvl w:val="0"/>
          <w:numId w:val="3"/>
        </w:numPr>
        <w:shd w:val="clear" w:color="auto" w:fill="auto"/>
        <w:tabs>
          <w:tab w:val="left" w:pos="344"/>
        </w:tabs>
        <w:spacing w:after="180"/>
        <w:rPr>
          <w:sz w:val="24"/>
          <w:szCs w:val="24"/>
        </w:rPr>
      </w:pPr>
      <w:r w:rsidRPr="00034227">
        <w:rPr>
          <w:sz w:val="24"/>
          <w:szCs w:val="24"/>
        </w:rPr>
        <w:t>Wykonanie zarządzenia powierzam Dyrektorowi Pionu Rozwoju i Eksploatacji Spółki.</w:t>
      </w:r>
    </w:p>
    <w:p w14:paraId="66BBEE0F" w14:textId="52E8485B" w:rsidR="00E34FE0" w:rsidRPr="006C1705" w:rsidRDefault="00E34FE0" w:rsidP="006E1273">
      <w:pPr>
        <w:pStyle w:val="Teksttreci0"/>
        <w:numPr>
          <w:ilvl w:val="0"/>
          <w:numId w:val="3"/>
        </w:numPr>
        <w:shd w:val="clear" w:color="auto" w:fill="auto"/>
        <w:tabs>
          <w:tab w:val="left" w:pos="344"/>
        </w:tabs>
        <w:spacing w:after="180"/>
        <w:rPr>
          <w:sz w:val="24"/>
          <w:szCs w:val="24"/>
        </w:rPr>
      </w:pPr>
      <w:r w:rsidRPr="00034227">
        <w:rPr>
          <w:sz w:val="24"/>
          <w:szCs w:val="24"/>
        </w:rPr>
        <w:t xml:space="preserve">Zarządzenie podaje się do publicznej wiadomości przez umieszczenie </w:t>
      </w:r>
      <w:r w:rsidR="001B58B9" w:rsidRPr="00034227">
        <w:rPr>
          <w:sz w:val="24"/>
          <w:szCs w:val="24"/>
        </w:rPr>
        <w:t>na tablicy ogłoszeń wskazanych</w:t>
      </w:r>
      <w:r w:rsidRPr="00034227">
        <w:rPr>
          <w:sz w:val="24"/>
          <w:szCs w:val="24"/>
        </w:rPr>
        <w:t xml:space="preserve"> w § </w:t>
      </w:r>
      <w:r w:rsidR="006252CD">
        <w:rPr>
          <w:sz w:val="24"/>
          <w:szCs w:val="24"/>
        </w:rPr>
        <w:t>2</w:t>
      </w:r>
      <w:r w:rsidRPr="00034227">
        <w:rPr>
          <w:sz w:val="24"/>
          <w:szCs w:val="24"/>
        </w:rPr>
        <w:t xml:space="preserve"> targowisk administrowan</w:t>
      </w:r>
      <w:r w:rsidR="001B58B9" w:rsidRPr="00034227">
        <w:rPr>
          <w:sz w:val="24"/>
          <w:szCs w:val="24"/>
        </w:rPr>
        <w:t>ych</w:t>
      </w:r>
      <w:r w:rsidRPr="00034227">
        <w:rPr>
          <w:sz w:val="24"/>
          <w:szCs w:val="24"/>
        </w:rPr>
        <w:t xml:space="preserve"> przez Spółkę oraz na stronie internetowej Spółki: </w:t>
      </w:r>
      <w:hyperlink r:id="rId8" w:history="1">
        <w:r w:rsidRPr="00034227">
          <w:rPr>
            <w:sz w:val="24"/>
            <w:szCs w:val="24"/>
            <w:u w:val="single"/>
            <w:lang w:eastAsia="en-US" w:bidi="en-US"/>
          </w:rPr>
          <w:t>www.targowiska.com.pl</w:t>
        </w:r>
      </w:hyperlink>
    </w:p>
    <w:p w14:paraId="4CB92D81" w14:textId="4D696702" w:rsidR="00110996" w:rsidRPr="00110996" w:rsidRDefault="006C1705" w:rsidP="00110996">
      <w:pPr>
        <w:pStyle w:val="Teksttreci0"/>
        <w:numPr>
          <w:ilvl w:val="0"/>
          <w:numId w:val="3"/>
        </w:numPr>
        <w:shd w:val="clear" w:color="auto" w:fill="auto"/>
        <w:tabs>
          <w:tab w:val="left" w:pos="344"/>
        </w:tabs>
        <w:spacing w:after="180"/>
        <w:rPr>
          <w:b/>
          <w:bCs/>
          <w:sz w:val="24"/>
          <w:szCs w:val="24"/>
        </w:rPr>
      </w:pPr>
      <w:r w:rsidRPr="006C1705">
        <w:rPr>
          <w:sz w:val="24"/>
          <w:szCs w:val="24"/>
          <w:lang w:eastAsia="en-US" w:bidi="en-US"/>
        </w:rPr>
        <w:t>Zarzą</w:t>
      </w:r>
      <w:r>
        <w:rPr>
          <w:sz w:val="24"/>
          <w:szCs w:val="24"/>
          <w:lang w:eastAsia="en-US" w:bidi="en-US"/>
        </w:rPr>
        <w:t xml:space="preserve">dzenie numer 4/2023 z dnia 21 lutego 2023r. wchodzi w życie z dniem </w:t>
      </w:r>
      <w:r w:rsidRPr="006C1705">
        <w:rPr>
          <w:b/>
          <w:bCs/>
          <w:sz w:val="24"/>
          <w:szCs w:val="24"/>
          <w:lang w:eastAsia="en-US" w:bidi="en-US"/>
        </w:rPr>
        <w:t>1 kwietnia 2023r.</w:t>
      </w:r>
    </w:p>
    <w:bookmarkEnd w:id="0"/>
    <w:bookmarkEnd w:id="1"/>
    <w:sectPr w:rsidR="00110996" w:rsidRPr="00110996" w:rsidSect="001A60EA">
      <w:headerReference w:type="default" r:id="rId9"/>
      <w:type w:val="continuous"/>
      <w:pgSz w:w="11900" w:h="16840"/>
      <w:pgMar w:top="851" w:right="1270" w:bottom="510" w:left="150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9612" w14:textId="77777777" w:rsidR="0074779E" w:rsidRDefault="0074779E">
      <w:r>
        <w:separator/>
      </w:r>
    </w:p>
  </w:endnote>
  <w:endnote w:type="continuationSeparator" w:id="0">
    <w:p w14:paraId="56C5040A" w14:textId="77777777" w:rsidR="0074779E" w:rsidRDefault="0074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DACD" w14:textId="77777777" w:rsidR="0074779E" w:rsidRDefault="0074779E"/>
  </w:footnote>
  <w:footnote w:type="continuationSeparator" w:id="0">
    <w:p w14:paraId="36E82B33" w14:textId="77777777" w:rsidR="0074779E" w:rsidRDefault="00747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E7FA" w14:textId="77777777" w:rsidR="00A74FC2" w:rsidRDefault="002A28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9E06C4" wp14:editId="4B7672A8">
              <wp:simplePos x="0" y="0"/>
              <wp:positionH relativeFrom="page">
                <wp:posOffset>6346190</wp:posOffset>
              </wp:positionH>
              <wp:positionV relativeFrom="page">
                <wp:posOffset>245110</wp:posOffset>
              </wp:positionV>
              <wp:extent cx="3881755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175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96EA0" w14:textId="77777777" w:rsidR="00A74FC2" w:rsidRDefault="00A74FC2">
                          <w:pPr>
                            <w:pStyle w:val="Nagweklubstopka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06C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99.7pt;margin-top:19.3pt;width:305.6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" filled="f" stroked="f">
              <v:textbox style="mso-fit-shape-to-text:t" inset="0,0,0,0">
                <w:txbxContent>
                  <w:p w14:paraId="1A196EA0" w14:textId="77777777" w:rsidR="00A74FC2" w:rsidRDefault="00A74FC2">
                    <w:pPr>
                      <w:pStyle w:val="Nagweklubstopka20"/>
                      <w:shd w:val="clear" w:color="auto" w:fill="auto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693"/>
    <w:multiLevelType w:val="multilevel"/>
    <w:tmpl w:val="B16AC4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454A7"/>
    <w:multiLevelType w:val="multilevel"/>
    <w:tmpl w:val="9746C3F8"/>
    <w:lvl w:ilvl="0">
      <w:start w:val="2"/>
      <w:numFmt w:val="decimal"/>
      <w:lvlText w:val="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A6F59"/>
    <w:multiLevelType w:val="multilevel"/>
    <w:tmpl w:val="14F8D0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7F67"/>
    <w:multiLevelType w:val="multilevel"/>
    <w:tmpl w:val="E9EE15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BA1EA1"/>
    <w:multiLevelType w:val="hybridMultilevel"/>
    <w:tmpl w:val="0232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40E16"/>
    <w:multiLevelType w:val="multilevel"/>
    <w:tmpl w:val="3808D7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5755521">
    <w:abstractNumId w:val="0"/>
  </w:num>
  <w:num w:numId="2" w16cid:durableId="1431701480">
    <w:abstractNumId w:val="3"/>
  </w:num>
  <w:num w:numId="3" w16cid:durableId="1641113457">
    <w:abstractNumId w:val="2"/>
  </w:num>
  <w:num w:numId="4" w16cid:durableId="291131572">
    <w:abstractNumId w:val="1"/>
  </w:num>
  <w:num w:numId="5" w16cid:durableId="1818111957">
    <w:abstractNumId w:val="5"/>
  </w:num>
  <w:num w:numId="6" w16cid:durableId="2093113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C2"/>
    <w:rsid w:val="00011C53"/>
    <w:rsid w:val="00034227"/>
    <w:rsid w:val="00064BFD"/>
    <w:rsid w:val="0008480C"/>
    <w:rsid w:val="000A44D6"/>
    <w:rsid w:val="000D3472"/>
    <w:rsid w:val="001105A1"/>
    <w:rsid w:val="00110996"/>
    <w:rsid w:val="00132833"/>
    <w:rsid w:val="0016276D"/>
    <w:rsid w:val="00164AF7"/>
    <w:rsid w:val="001841F2"/>
    <w:rsid w:val="00193C58"/>
    <w:rsid w:val="001A60EA"/>
    <w:rsid w:val="001B58B9"/>
    <w:rsid w:val="001D631B"/>
    <w:rsid w:val="002108FE"/>
    <w:rsid w:val="00216A61"/>
    <w:rsid w:val="00233B60"/>
    <w:rsid w:val="00263B90"/>
    <w:rsid w:val="002A2800"/>
    <w:rsid w:val="002A4E0F"/>
    <w:rsid w:val="002B2905"/>
    <w:rsid w:val="002C407D"/>
    <w:rsid w:val="003416FD"/>
    <w:rsid w:val="003857B4"/>
    <w:rsid w:val="003C3F7F"/>
    <w:rsid w:val="003E1732"/>
    <w:rsid w:val="003E43C2"/>
    <w:rsid w:val="003F46FB"/>
    <w:rsid w:val="00421650"/>
    <w:rsid w:val="00433E97"/>
    <w:rsid w:val="00434AEF"/>
    <w:rsid w:val="005058DE"/>
    <w:rsid w:val="005665B6"/>
    <w:rsid w:val="005863A2"/>
    <w:rsid w:val="005C07A3"/>
    <w:rsid w:val="005F4B73"/>
    <w:rsid w:val="006252CD"/>
    <w:rsid w:val="00646289"/>
    <w:rsid w:val="006C1705"/>
    <w:rsid w:val="006C1EFB"/>
    <w:rsid w:val="006E1273"/>
    <w:rsid w:val="00711F8F"/>
    <w:rsid w:val="00716D31"/>
    <w:rsid w:val="0072521F"/>
    <w:rsid w:val="00726ACC"/>
    <w:rsid w:val="00742412"/>
    <w:rsid w:val="0074779E"/>
    <w:rsid w:val="00747F27"/>
    <w:rsid w:val="007515B5"/>
    <w:rsid w:val="007B6E28"/>
    <w:rsid w:val="007D1B6D"/>
    <w:rsid w:val="0080308F"/>
    <w:rsid w:val="00852BCD"/>
    <w:rsid w:val="0086060C"/>
    <w:rsid w:val="00887EB2"/>
    <w:rsid w:val="008B3F5E"/>
    <w:rsid w:val="008B3F87"/>
    <w:rsid w:val="0091792B"/>
    <w:rsid w:val="0093239B"/>
    <w:rsid w:val="00946A55"/>
    <w:rsid w:val="00957257"/>
    <w:rsid w:val="00961429"/>
    <w:rsid w:val="00996392"/>
    <w:rsid w:val="009B233A"/>
    <w:rsid w:val="00A028E5"/>
    <w:rsid w:val="00A54D91"/>
    <w:rsid w:val="00A74FC2"/>
    <w:rsid w:val="00AA34AA"/>
    <w:rsid w:val="00AB2D68"/>
    <w:rsid w:val="00AB5F21"/>
    <w:rsid w:val="00AC34EA"/>
    <w:rsid w:val="00B54172"/>
    <w:rsid w:val="00B64D14"/>
    <w:rsid w:val="00BA4C4A"/>
    <w:rsid w:val="00BD2807"/>
    <w:rsid w:val="00C07BBE"/>
    <w:rsid w:val="00C5557C"/>
    <w:rsid w:val="00C5609D"/>
    <w:rsid w:val="00C8120A"/>
    <w:rsid w:val="00C932E7"/>
    <w:rsid w:val="00D35FD3"/>
    <w:rsid w:val="00D91705"/>
    <w:rsid w:val="00DC44CB"/>
    <w:rsid w:val="00DD37F1"/>
    <w:rsid w:val="00E05944"/>
    <w:rsid w:val="00E06011"/>
    <w:rsid w:val="00E30F80"/>
    <w:rsid w:val="00E3301D"/>
    <w:rsid w:val="00E34FE0"/>
    <w:rsid w:val="00EB0CC1"/>
    <w:rsid w:val="00EC12F0"/>
    <w:rsid w:val="00EE5191"/>
    <w:rsid w:val="00EE6DA9"/>
    <w:rsid w:val="00EF6238"/>
    <w:rsid w:val="00F412A9"/>
    <w:rsid w:val="00F8283F"/>
    <w:rsid w:val="00FA0A30"/>
    <w:rsid w:val="00FA15A5"/>
    <w:rsid w:val="00FC0EF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F0AF"/>
  <w15:docId w15:val="{954B06FB-CF4A-433F-A4D0-4C9974D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0" w:line="28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40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/>
      <w:jc w:val="center"/>
    </w:pPr>
    <w:rPr>
      <w:rFonts w:ascii="Arial" w:eastAsia="Arial" w:hAnsi="Arial" w:cs="Arial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76D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1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5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1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5B5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99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99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owisk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A6D7-9625-435A-B34F-027C7B38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Stefaniak</dc:creator>
  <cp:lastModifiedBy>Lidia Bzdenga-Antoniewicz</cp:lastModifiedBy>
  <cp:revision>14</cp:revision>
  <cp:lastPrinted>2023-02-22T06:54:00Z</cp:lastPrinted>
  <dcterms:created xsi:type="dcterms:W3CDTF">2023-02-20T12:32:00Z</dcterms:created>
  <dcterms:modified xsi:type="dcterms:W3CDTF">2023-10-05T04:50:00Z</dcterms:modified>
</cp:coreProperties>
</file>